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46D3" w14:textId="77777777" w:rsidR="00B0056B" w:rsidRPr="00B0056B" w:rsidRDefault="00B0056B" w:rsidP="00B0056B">
      <w:pPr>
        <w:ind w:firstLine="709"/>
        <w:jc w:val="center"/>
        <w:rPr>
          <w:rFonts w:cs="Times New Roman"/>
          <w:b/>
          <w:bCs/>
        </w:rPr>
      </w:pPr>
      <w:r w:rsidRPr="00B0056B">
        <w:rPr>
          <w:rFonts w:cs="Times New Roman"/>
          <w:b/>
          <w:bCs/>
        </w:rPr>
        <w:t xml:space="preserve">MỸ THỚI </w:t>
      </w:r>
      <w:proofErr w:type="gramStart"/>
      <w:r w:rsidRPr="00B0056B">
        <w:rPr>
          <w:rFonts w:cs="Times New Roman"/>
          <w:b/>
          <w:bCs/>
        </w:rPr>
        <w:t>-  "</w:t>
      </w:r>
      <w:proofErr w:type="gramEnd"/>
      <w:r w:rsidRPr="00B0056B">
        <w:rPr>
          <w:rFonts w:cs="Times New Roman"/>
          <w:b/>
          <w:bCs/>
        </w:rPr>
        <w:t>LAN TỎA, PHONG PHÚ, ĐA DẠNG, KỊP THỜI" CÔNG TÁC TUYÊN TRUYỀN BẦU CỬ ĐẾN NHÂN DÂN!</w:t>
      </w:r>
    </w:p>
    <w:p w14:paraId="51CFC200" w14:textId="77777777" w:rsidR="00B0056B" w:rsidRPr="00B0056B" w:rsidRDefault="00B0056B" w:rsidP="00B0056B">
      <w:pPr>
        <w:ind w:firstLine="709"/>
        <w:jc w:val="both"/>
        <w:rPr>
          <w:rFonts w:cs="Times New Roman"/>
        </w:rPr>
      </w:pPr>
    </w:p>
    <w:p w14:paraId="354A1B0D" w14:textId="530D5849" w:rsidR="00B0056B" w:rsidRPr="00B0056B" w:rsidRDefault="00B0056B" w:rsidP="00B0056B">
      <w:pPr>
        <w:ind w:firstLine="709"/>
        <w:jc w:val="both"/>
        <w:rPr>
          <w:rFonts w:cs="Times New Roman"/>
        </w:rPr>
      </w:pPr>
      <w:r w:rsidRPr="00B0056B">
        <w:rPr>
          <w:rFonts w:ascii="Segoe UI Emoji" w:hAnsi="Segoe UI Emoji" w:cs="Segoe UI Emoji"/>
        </w:rPr>
        <w:t>💐</w:t>
      </w:r>
      <w:r w:rsidRPr="00B0056B">
        <w:rPr>
          <w:rFonts w:cs="Times New Roman"/>
        </w:rPr>
        <w:t xml:space="preserve"> Thực hiện kế hoạch của Ủy ban bầu cử phường về công tác tuyên truyền cuộc bầu cử đại biểu Quốc hội khóa XVI và đại biểu HĐND các cấp nhiệm kỳ 2026 – 2031, Ủy ban Bầu cử phường Mỹ Thới đã chủ động triển khai nhiều hình thức tuyên truyền phong phú, đa dạng, đảm bảo kịp thời, hiệu quả, góp phần nâng cao nhận thức của cán bộ, đảng viên và Nhân dân về ý nghĩa, tầm quan trọng của ngày hội lớn của toàn dân.</w:t>
      </w:r>
    </w:p>
    <w:p w14:paraId="539278DD" w14:textId="4200BF36" w:rsidR="00B0056B" w:rsidRPr="00B0056B" w:rsidRDefault="00B0056B" w:rsidP="00B0056B">
      <w:pPr>
        <w:ind w:firstLine="709"/>
        <w:jc w:val="both"/>
        <w:rPr>
          <w:rFonts w:cs="Times New Roman"/>
        </w:rPr>
      </w:pPr>
      <w:r w:rsidRPr="00B0056B">
        <w:rPr>
          <w:rFonts w:ascii="Segoe UI Emoji" w:hAnsi="Segoe UI Emoji" w:cs="Segoe UI Emoji"/>
        </w:rPr>
        <w:t>💐</w:t>
      </w:r>
      <w:r w:rsidRPr="00B0056B">
        <w:rPr>
          <w:rFonts w:cs="Times New Roman"/>
        </w:rPr>
        <w:t xml:space="preserve"> Ngay từ đầu năm, Ủy ban Bầu cử phường đã xây dựng kế hoạch tuyên truyền cụ thể, phân công nhiệm vụ rõ ràng cho các thành viên và phối hợp chặt chẽ với các ban, ngành, đoàn thể trong phường. Nội dung tuyên truyền tập trung vào mục đích, ý nghĩa của cuộc bầu cử; quyền và nghĩa vụ của cử tri; các quy định của pháp luật về bầu cử; tiêu chuẩn đại biểu Quốc hội và đại biểu HĐND các cấp.</w:t>
      </w:r>
    </w:p>
    <w:p w14:paraId="17635F55" w14:textId="31B45A87" w:rsidR="00B0056B" w:rsidRPr="00B0056B" w:rsidRDefault="00B0056B" w:rsidP="00B0056B">
      <w:pPr>
        <w:ind w:firstLine="709"/>
        <w:jc w:val="both"/>
        <w:rPr>
          <w:rFonts w:cs="Times New Roman"/>
        </w:rPr>
      </w:pPr>
      <w:r w:rsidRPr="00B0056B">
        <w:rPr>
          <w:rFonts w:ascii="Segoe UI Emoji" w:hAnsi="Segoe UI Emoji" w:cs="Segoe UI Emoji"/>
        </w:rPr>
        <w:t>💐</w:t>
      </w:r>
      <w:r w:rsidRPr="00B0056B">
        <w:rPr>
          <w:rFonts w:cs="Times New Roman"/>
        </w:rPr>
        <w:t xml:space="preserve"> Công tác tuyên truyền được thực hiện bằng nhiều hình thức đa dạng như: Treo băng rôn, khẩu hiệu tại các tuyến đường chính, khu dân cư; lồng ghép trong các cuộc họp tổ dân phố, sinh hoạt chi bộ, sinh hoạt đoàn thể; đăng tải thông tin trên các trang mạng xã hội, nhóm Zalo.</w:t>
      </w:r>
    </w:p>
    <w:p w14:paraId="5759E21F" w14:textId="6F01B3B3" w:rsidR="00B0056B" w:rsidRPr="00B0056B" w:rsidRDefault="00B0056B" w:rsidP="00B0056B">
      <w:pPr>
        <w:ind w:firstLine="709"/>
        <w:jc w:val="both"/>
        <w:rPr>
          <w:rFonts w:cs="Times New Roman"/>
        </w:rPr>
      </w:pPr>
      <w:r w:rsidRPr="00B0056B">
        <w:rPr>
          <w:rFonts w:ascii="Segoe UI Emoji" w:hAnsi="Segoe UI Emoji" w:cs="Segoe UI Emoji"/>
        </w:rPr>
        <w:t>💐</w:t>
      </w:r>
      <w:r w:rsidRPr="00B0056B">
        <w:rPr>
          <w:rFonts w:cs="Times New Roman"/>
        </w:rPr>
        <w:t xml:space="preserve"> Đặc biệt, phường còn tổ chức các hình thức tuyên truyền sinh động như: Thiết kết Infographic tuyên truyền; tổ chức hội thi tìm hiểu về bầu cử, hội thi rung chuông vàng; tuyên truyền qua hình thức vấn – đáp; phát quạt tay in thông tin tuyên truyền về bầu cử tại các chợ, hộ dân, trường </w:t>
      </w:r>
      <w:proofErr w:type="gramStart"/>
      <w:r w:rsidRPr="00B0056B">
        <w:rPr>
          <w:rFonts w:cs="Times New Roman"/>
        </w:rPr>
        <w:t>học,...</w:t>
      </w:r>
      <w:proofErr w:type="gramEnd"/>
      <w:r w:rsidRPr="00B0056B">
        <w:rPr>
          <w:rFonts w:cs="Times New Roman"/>
        </w:rPr>
        <w:t xml:space="preserve"> Qua đó tạo không khí lan tỏa, thu hút sự quan tâm của đông đảo người dân.</w:t>
      </w:r>
    </w:p>
    <w:p w14:paraId="4224FB5C" w14:textId="2E44B4AD" w:rsidR="005B1C32" w:rsidRPr="00B0056B" w:rsidRDefault="00B0056B" w:rsidP="00B0056B">
      <w:pPr>
        <w:ind w:firstLine="709"/>
        <w:jc w:val="both"/>
        <w:rPr>
          <w:rFonts w:cs="Times New Roman"/>
        </w:rPr>
      </w:pPr>
      <w:r w:rsidRPr="00B0056B">
        <w:rPr>
          <w:rFonts w:ascii="Segoe UI Emoji" w:hAnsi="Segoe UI Emoji" w:cs="Segoe UI Emoji"/>
        </w:rPr>
        <w:t>💐</w:t>
      </w:r>
      <w:r w:rsidRPr="00B0056B">
        <w:rPr>
          <w:rFonts w:cs="Times New Roman"/>
        </w:rPr>
        <w:t xml:space="preserve"> Nhờ triển khai đồng bộ, kịp thời và hiệu quả, lan tỏa các hoạt động tuyên truyền, nhận thức của cán bộ và Nhân dân trên địa bàn phường về cuộc bầu cử ngày càng được nâng cao, góp phần tạo sự đồng thuận trong xã hội, hướng tới tổ chức thành công cuộc bầu cử đại biểu Quốc hội khóa XVI và đại biểu HĐND các cấp nhiệm kỳ 2026 – 2031.</w:t>
      </w:r>
    </w:p>
    <w:sectPr w:rsidR="005B1C32" w:rsidRPr="00B0056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D1"/>
    <w:rsid w:val="00333DE5"/>
    <w:rsid w:val="004017BB"/>
    <w:rsid w:val="00413C4D"/>
    <w:rsid w:val="005B1C32"/>
    <w:rsid w:val="00B0056B"/>
    <w:rsid w:val="00CB6BD1"/>
    <w:rsid w:val="00E85E96"/>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7BA5"/>
  <w15:chartTrackingRefBased/>
  <w15:docId w15:val="{186DC3DD-4BC3-443F-851D-F392AD03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B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B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6B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6B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6B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6B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6B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B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B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6B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6B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6B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6B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6B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B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B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6BD1"/>
    <w:pPr>
      <w:spacing w:before="160"/>
      <w:jc w:val="center"/>
    </w:pPr>
    <w:rPr>
      <w:i/>
      <w:iCs/>
      <w:color w:val="404040" w:themeColor="text1" w:themeTint="BF"/>
    </w:rPr>
  </w:style>
  <w:style w:type="character" w:customStyle="1" w:styleId="QuoteChar">
    <w:name w:val="Quote Char"/>
    <w:basedOn w:val="DefaultParagraphFont"/>
    <w:link w:val="Quote"/>
    <w:uiPriority w:val="29"/>
    <w:rsid w:val="00CB6BD1"/>
    <w:rPr>
      <w:i/>
      <w:iCs/>
      <w:color w:val="404040" w:themeColor="text1" w:themeTint="BF"/>
    </w:rPr>
  </w:style>
  <w:style w:type="paragraph" w:styleId="ListParagraph">
    <w:name w:val="List Paragraph"/>
    <w:basedOn w:val="Normal"/>
    <w:uiPriority w:val="34"/>
    <w:qFormat/>
    <w:rsid w:val="00CB6BD1"/>
    <w:pPr>
      <w:ind w:left="720"/>
      <w:contextualSpacing/>
    </w:pPr>
  </w:style>
  <w:style w:type="character" w:styleId="IntenseEmphasis">
    <w:name w:val="Intense Emphasis"/>
    <w:basedOn w:val="DefaultParagraphFont"/>
    <w:uiPriority w:val="21"/>
    <w:qFormat/>
    <w:rsid w:val="00CB6BD1"/>
    <w:rPr>
      <w:i/>
      <w:iCs/>
      <w:color w:val="2F5496" w:themeColor="accent1" w:themeShade="BF"/>
    </w:rPr>
  </w:style>
  <w:style w:type="paragraph" w:styleId="IntenseQuote">
    <w:name w:val="Intense Quote"/>
    <w:basedOn w:val="Normal"/>
    <w:next w:val="Normal"/>
    <w:link w:val="IntenseQuoteChar"/>
    <w:uiPriority w:val="30"/>
    <w:qFormat/>
    <w:rsid w:val="00CB6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BD1"/>
    <w:rPr>
      <w:i/>
      <w:iCs/>
      <w:color w:val="2F5496" w:themeColor="accent1" w:themeShade="BF"/>
    </w:rPr>
  </w:style>
  <w:style w:type="character" w:styleId="IntenseReference">
    <w:name w:val="Intense Reference"/>
    <w:basedOn w:val="DefaultParagraphFont"/>
    <w:uiPriority w:val="32"/>
    <w:qFormat/>
    <w:rsid w:val="00CB6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2026-03-12T15:36:00Z</dcterms:created>
  <dcterms:modified xsi:type="dcterms:W3CDTF">2026-03-12T15:36:00Z</dcterms:modified>
</cp:coreProperties>
</file>